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F2" w:rsidRPr="003445C9" w:rsidRDefault="00B07CF2" w:rsidP="00B07CF2">
      <w:pPr>
        <w:ind w:left="187" w:hanging="187"/>
        <w:jc w:val="center"/>
        <w:rPr>
          <w:b/>
          <w:bCs/>
          <w:i/>
          <w:color w:val="E36C0A"/>
        </w:rPr>
      </w:pPr>
      <w:r w:rsidRPr="003445C9">
        <w:rPr>
          <w:b/>
          <w:bCs/>
          <w:i/>
          <w:color w:val="E36C0A"/>
        </w:rPr>
        <w:t>Отчёт о работе ЛДП «Солнышко</w:t>
      </w:r>
      <w:r>
        <w:rPr>
          <w:b/>
          <w:bCs/>
          <w:i/>
          <w:color w:val="E36C0A"/>
        </w:rPr>
        <w:t>» при МБ</w:t>
      </w:r>
      <w:r w:rsidRPr="003445C9">
        <w:rPr>
          <w:b/>
          <w:bCs/>
          <w:i/>
          <w:color w:val="E36C0A"/>
        </w:rPr>
        <w:t xml:space="preserve">ОУ </w:t>
      </w:r>
      <w:proofErr w:type="spellStart"/>
      <w:proofErr w:type="gramStart"/>
      <w:r w:rsidRPr="003445C9">
        <w:rPr>
          <w:b/>
          <w:bCs/>
          <w:i/>
          <w:color w:val="E36C0A"/>
        </w:rPr>
        <w:t>Баганской</w:t>
      </w:r>
      <w:proofErr w:type="spellEnd"/>
      <w:r w:rsidRPr="003445C9">
        <w:rPr>
          <w:b/>
          <w:bCs/>
          <w:i/>
          <w:color w:val="E36C0A"/>
        </w:rPr>
        <w:t xml:space="preserve">  СОШ</w:t>
      </w:r>
      <w:proofErr w:type="gramEnd"/>
      <w:r w:rsidRPr="003445C9">
        <w:rPr>
          <w:b/>
          <w:bCs/>
          <w:i/>
          <w:color w:val="E36C0A"/>
        </w:rPr>
        <w:t xml:space="preserve"> №1</w:t>
      </w:r>
    </w:p>
    <w:p w:rsidR="00B07CF2" w:rsidRPr="003445C9" w:rsidRDefault="00B07CF2" w:rsidP="00B07CF2">
      <w:pPr>
        <w:ind w:left="187" w:hanging="187"/>
        <w:rPr>
          <w:b/>
          <w:bCs/>
        </w:rPr>
      </w:pPr>
    </w:p>
    <w:p w:rsidR="00B07CF2" w:rsidRDefault="00B07CF2" w:rsidP="00B07CF2">
      <w:pPr>
        <w:jc w:val="both"/>
      </w:pPr>
      <w:r w:rsidRPr="003445C9">
        <w:t xml:space="preserve">  </w:t>
      </w:r>
      <w:r>
        <w:t xml:space="preserve">   В период летних каникул со 03 по 24 июня 2024 года на базе МБОУ </w:t>
      </w:r>
      <w:proofErr w:type="spellStart"/>
      <w:r>
        <w:t>Баганской</w:t>
      </w:r>
      <w:proofErr w:type="spellEnd"/>
      <w:r>
        <w:t xml:space="preserve"> СОШ №1 </w:t>
      </w:r>
      <w:r w:rsidRPr="003445C9">
        <w:t>работал</w:t>
      </w:r>
      <w:r>
        <w:t xml:space="preserve"> лагерь дневного пребыва</w:t>
      </w:r>
      <w:r w:rsidRPr="003445C9">
        <w:t>ния детей</w:t>
      </w:r>
      <w:r>
        <w:t xml:space="preserve"> «Солнышко». В нём отдохнули 124 ребёнка в возрасте от 7 до 17</w:t>
      </w:r>
      <w:r w:rsidRPr="003445C9">
        <w:t xml:space="preserve"> лет. Штат сотрудников был укомплектован полностью. При комплектовании отрядов особое внимание уделялось </w:t>
      </w:r>
      <w:r>
        <w:t>детям</w:t>
      </w:r>
      <w:r w:rsidRPr="007A42C9">
        <w:t>: из многодетной семьи, из малообеспеченной семьи, в трудной жизненной</w:t>
      </w:r>
      <w:r>
        <w:t xml:space="preserve"> ситуации, на </w:t>
      </w:r>
      <w:proofErr w:type="spellStart"/>
      <w:r>
        <w:t>внутришкольном</w:t>
      </w:r>
      <w:proofErr w:type="spellEnd"/>
      <w:r>
        <w:t xml:space="preserve"> у</w:t>
      </w:r>
      <w:r w:rsidRPr="007A42C9">
        <w:t>чете, на учете в полиции, на учете в КДН, из приемной семьи, из опекаемой семьи, ребенок-инвалид, ребенок-сирота, ребенок с ОВЗ,</w:t>
      </w:r>
      <w:r>
        <w:t xml:space="preserve"> </w:t>
      </w:r>
      <w:r w:rsidRPr="007A42C9">
        <w:t xml:space="preserve">из семьи военнослужащего, из семьи военнослужащего, принимающего участие в СВО, из семьи вынужденных переселенцев, из семьи </w:t>
      </w:r>
      <w:proofErr w:type="spellStart"/>
      <w:r w:rsidRPr="007A42C9">
        <w:t>медиц</w:t>
      </w:r>
      <w:proofErr w:type="spellEnd"/>
      <w:r w:rsidRPr="007A42C9">
        <w:t xml:space="preserve">. </w:t>
      </w:r>
      <w:r>
        <w:t>р</w:t>
      </w:r>
      <w:r w:rsidRPr="007A42C9">
        <w:t>аботника</w:t>
      </w:r>
      <w:r>
        <w:t xml:space="preserve">. </w:t>
      </w:r>
    </w:p>
    <w:p w:rsidR="00B07CF2" w:rsidRPr="00BB4679" w:rsidRDefault="00B07CF2" w:rsidP="00B07CF2">
      <w:pPr>
        <w:jc w:val="both"/>
      </w:pPr>
      <w:r w:rsidRPr="003445C9">
        <w:t>Деятельность воспитанников во время лаге</w:t>
      </w:r>
      <w:r>
        <w:t xml:space="preserve">рной смены осуществлялась в четырёх </w:t>
      </w:r>
      <w:r w:rsidRPr="003445C9">
        <w:t>ра</w:t>
      </w:r>
      <w:r>
        <w:t>зновозрастных отрядах – «Динамит»,</w:t>
      </w:r>
      <w:r w:rsidRPr="00BB4679">
        <w:t xml:space="preserve"> </w:t>
      </w:r>
      <w:r>
        <w:t>«Лучики</w:t>
      </w:r>
      <w:r w:rsidRPr="00BB4679">
        <w:t xml:space="preserve">», </w:t>
      </w:r>
      <w:r>
        <w:t>«</w:t>
      </w:r>
      <w:proofErr w:type="spellStart"/>
      <w:r>
        <w:t>Обжорки</w:t>
      </w:r>
      <w:proofErr w:type="spellEnd"/>
      <w:r>
        <w:t>», «</w:t>
      </w:r>
      <w:proofErr w:type="spellStart"/>
      <w:r>
        <w:t>Неугомон</w:t>
      </w:r>
      <w:proofErr w:type="spellEnd"/>
      <w:r>
        <w:t>».</w:t>
      </w:r>
    </w:p>
    <w:p w:rsidR="00B07CF2" w:rsidRPr="003445C9" w:rsidRDefault="00B07CF2" w:rsidP="00B07CF2">
      <w:pPr>
        <w:jc w:val="both"/>
      </w:pPr>
      <w:r w:rsidRPr="003445C9">
        <w:t xml:space="preserve"> Организация отдыха и занятости детей в лагере находилась под постоянным контролем администрации школы и</w:t>
      </w:r>
      <w:r>
        <w:t xml:space="preserve"> начальника лагеря Кулешовой О.Н</w:t>
      </w:r>
      <w:r w:rsidRPr="003445C9">
        <w:t>., воспитателей ЛДП. Ежедневно с воспитателями и ребятами проводились организационные совещания   по подведению итогов прошедшего дня и планированию работы на следующий день. Особое внимание уделялось вопросам сохранения жизни и здоровья детей, формированию ЗОЖ.</w:t>
      </w:r>
    </w:p>
    <w:p w:rsidR="00B07CF2" w:rsidRPr="003445C9" w:rsidRDefault="00B07CF2" w:rsidP="00B07CF2">
      <w:r w:rsidRPr="003445C9">
        <w:t xml:space="preserve">    Лагерь с дневным пребыванием детей организован для реализации образовательных, медико-профилактических, спортивных, культурно-досуговых программ. В лагере были созданы условия для укрепления здоровья детей, развития гигиенической, физиче</w:t>
      </w:r>
      <w:r>
        <w:t>ской культуры, их интеллектуаль</w:t>
      </w:r>
      <w:r w:rsidRPr="003445C9">
        <w:t>ных способностей.</w:t>
      </w:r>
    </w:p>
    <w:p w:rsidR="00B07CF2" w:rsidRPr="003445C9" w:rsidRDefault="00B07CF2" w:rsidP="00B07CF2">
      <w:r w:rsidRPr="003445C9">
        <w:t xml:space="preserve">    Были поставлены следующие цели и задачи:</w:t>
      </w:r>
    </w:p>
    <w:p w:rsidR="00B07CF2" w:rsidRPr="003445C9" w:rsidRDefault="00B07CF2" w:rsidP="00B07CF2"/>
    <w:p w:rsidR="00B07CF2" w:rsidRPr="003445C9" w:rsidRDefault="00B07CF2" w:rsidP="00B07CF2">
      <w:pPr>
        <w:ind w:firstLine="360"/>
        <w:jc w:val="both"/>
        <w:rPr>
          <w:bCs/>
          <w:sz w:val="28"/>
          <w:szCs w:val="28"/>
        </w:rPr>
      </w:pPr>
      <w:r w:rsidRPr="003445C9">
        <w:rPr>
          <w:rFonts w:eastAsia="Calibri"/>
          <w:b/>
          <w:bCs/>
          <w:color w:val="000000"/>
          <w:lang w:eastAsia="en-US"/>
        </w:rPr>
        <w:t>Цель:</w:t>
      </w:r>
      <w:r w:rsidRPr="003445C9">
        <w:rPr>
          <w:rFonts w:eastAsia="Calibri"/>
          <w:color w:val="000000"/>
          <w:lang w:eastAsia="en-US"/>
        </w:rPr>
        <w:t xml:space="preserve"> </w:t>
      </w:r>
      <w:r w:rsidRPr="00BD031A">
        <w:rPr>
          <w:bCs/>
        </w:rPr>
        <w:t>Создание благоприятных условий для укрепления здоровья 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</w:t>
      </w:r>
    </w:p>
    <w:p w:rsidR="00B07CF2" w:rsidRPr="003445C9" w:rsidRDefault="00B07CF2" w:rsidP="00B07CF2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B07CF2" w:rsidRPr="003445C9" w:rsidRDefault="00B07CF2" w:rsidP="00B07CF2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b/>
          <w:bCs/>
          <w:color w:val="000000"/>
          <w:lang w:eastAsia="en-US"/>
        </w:rPr>
      </w:pPr>
    </w:p>
    <w:p w:rsidR="00B07CF2" w:rsidRDefault="00B07CF2" w:rsidP="00B07CF2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b/>
          <w:bCs/>
          <w:color w:val="000000"/>
          <w:lang w:eastAsia="en-US"/>
        </w:rPr>
      </w:pPr>
      <w:r w:rsidRPr="003445C9">
        <w:rPr>
          <w:rFonts w:eastAsia="Calibri"/>
          <w:b/>
          <w:bCs/>
          <w:color w:val="000000"/>
          <w:lang w:eastAsia="en-US"/>
        </w:rPr>
        <w:t>Задачи: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1. Создание системы физического оздоровления детей в условиях временного коллектива.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2. Формирование, развитие и реализация лидерского потенциала воспитанника через активное включение его в общественно-полезную деятельность в рамках тематических мероприятий лагеря.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3. Воспитание чувства патриотизма и гражданственности.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4. Развитие дружелюбных и этических норм общения у воспитанников, коммуникативных способностей.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6. Привитие навыков здорового образа жизни, укрепление здоровья.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7. Приобщение ребят к творческим видам деятельности, развитие творческого мышления.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8. Формирование у детей бережного отношения ко всему живому, к природе, к ее ресурсам.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9. Развитие инициативы и самостоятельности участников, организаторских способностей.</w:t>
      </w:r>
    </w:p>
    <w:p w:rsidR="00B07CF2" w:rsidRPr="00BD031A" w:rsidRDefault="00B07CF2" w:rsidP="00B07CF2">
      <w:pPr>
        <w:rPr>
          <w:color w:val="212529"/>
        </w:rPr>
      </w:pPr>
      <w:r w:rsidRPr="00BD031A">
        <w:rPr>
          <w:color w:val="212529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B07CF2" w:rsidRPr="00BD031A" w:rsidRDefault="00B07CF2" w:rsidP="00B07CF2">
      <w:pPr>
        <w:rPr>
          <w:color w:val="212529"/>
        </w:rPr>
      </w:pPr>
    </w:p>
    <w:p w:rsidR="00B07CF2" w:rsidRPr="00BD031A" w:rsidRDefault="00B07CF2" w:rsidP="00B07CF2">
      <w:pPr>
        <w:rPr>
          <w:b/>
          <w:color w:val="212529"/>
        </w:rPr>
      </w:pPr>
    </w:p>
    <w:p w:rsidR="00B07CF2" w:rsidRPr="00EB665E" w:rsidRDefault="00B07CF2" w:rsidP="00B07CF2">
      <w:pPr>
        <w:rPr>
          <w:color w:val="212529"/>
        </w:rPr>
      </w:pPr>
    </w:p>
    <w:p w:rsidR="00B07CF2" w:rsidRPr="003445C9" w:rsidRDefault="00B07CF2" w:rsidP="00B07CF2">
      <w:r w:rsidRPr="003445C9">
        <w:lastRenderedPageBreak/>
        <w:t xml:space="preserve">      Для осуществления поставленных целей, задач воспитателями, </w:t>
      </w:r>
      <w:proofErr w:type="spellStart"/>
      <w:proofErr w:type="gramStart"/>
      <w:r w:rsidRPr="003445C9">
        <w:t>мед.работником</w:t>
      </w:r>
      <w:proofErr w:type="spellEnd"/>
      <w:proofErr w:type="gramEnd"/>
      <w:r w:rsidRPr="003445C9">
        <w:t>, организатором спортивно-оздоровительной работы были разработаны и реализованы образовательные программы по организации деятельности ЛДП. По продолжительности программы являются краткосрочными, то есть реализуются в течение лагерной смены.</w:t>
      </w:r>
    </w:p>
    <w:p w:rsidR="00B07CF2" w:rsidRDefault="00B07CF2" w:rsidP="00B07CF2">
      <w:r w:rsidRPr="003445C9">
        <w:t xml:space="preserve">      Весь ход работы лагеря подразделяется на четыре периода:</w:t>
      </w:r>
    </w:p>
    <w:p w:rsidR="00B07CF2" w:rsidRDefault="00B07CF2" w:rsidP="00B07CF2"/>
    <w:p w:rsidR="00B07CF2" w:rsidRPr="00AC18D4" w:rsidRDefault="00B07CF2" w:rsidP="00B07CF2">
      <w:pPr>
        <w:shd w:val="clear" w:color="auto" w:fill="FFFFFF"/>
        <w:spacing w:line="360" w:lineRule="auto"/>
        <w:ind w:firstLine="568"/>
        <w:jc w:val="both"/>
        <w:rPr>
          <w:color w:val="000000"/>
          <w:u w:val="single"/>
        </w:rPr>
      </w:pPr>
      <w:r w:rsidRPr="00AC18D4">
        <w:rPr>
          <w:color w:val="000000"/>
          <w:u w:val="single"/>
        </w:rPr>
        <w:t>I этап. Подготовительный (апрель- май)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</w:rPr>
      </w:pPr>
      <w:r w:rsidRPr="00AC18D4">
        <w:rPr>
          <w:color w:val="000000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B07CF2" w:rsidRPr="00AC18D4" w:rsidRDefault="00B07CF2" w:rsidP="00B07CF2">
      <w:pPr>
        <w:numPr>
          <w:ilvl w:val="0"/>
          <w:numId w:val="1"/>
        </w:numPr>
        <w:shd w:val="clear" w:color="auto" w:fill="FFFFFF"/>
        <w:spacing w:after="200"/>
        <w:ind w:left="284"/>
        <w:jc w:val="both"/>
        <w:rPr>
          <w:color w:val="000000"/>
        </w:rPr>
      </w:pPr>
      <w:r w:rsidRPr="00AC18D4">
        <w:rPr>
          <w:color w:val="000000"/>
        </w:rPr>
        <w:t>проведение совещаний при директоре и заместителе директора по подготовке школы к летнему сезону;</w:t>
      </w:r>
    </w:p>
    <w:p w:rsidR="00B07CF2" w:rsidRPr="00AC18D4" w:rsidRDefault="00B07CF2" w:rsidP="00B07CF2">
      <w:pPr>
        <w:numPr>
          <w:ilvl w:val="0"/>
          <w:numId w:val="1"/>
        </w:numPr>
        <w:shd w:val="clear" w:color="auto" w:fill="FFFFFF"/>
        <w:spacing w:after="200"/>
        <w:ind w:left="284"/>
        <w:jc w:val="both"/>
        <w:rPr>
          <w:color w:val="000000"/>
        </w:rPr>
      </w:pPr>
      <w:r w:rsidRPr="00AC18D4">
        <w:rPr>
          <w:color w:val="000000"/>
        </w:rPr>
        <w:t>издание приказа по школе о проведении летней кампании;</w:t>
      </w:r>
    </w:p>
    <w:p w:rsidR="00B07CF2" w:rsidRPr="00AC18D4" w:rsidRDefault="00B07CF2" w:rsidP="00B07CF2">
      <w:pPr>
        <w:numPr>
          <w:ilvl w:val="0"/>
          <w:numId w:val="1"/>
        </w:numPr>
        <w:shd w:val="clear" w:color="auto" w:fill="FFFFFF"/>
        <w:spacing w:after="200"/>
        <w:ind w:left="284"/>
        <w:jc w:val="both"/>
        <w:rPr>
          <w:color w:val="000000"/>
        </w:rPr>
      </w:pPr>
      <w:r w:rsidRPr="00AC18D4">
        <w:rPr>
          <w:color w:val="000000"/>
        </w:rPr>
        <w:t>разработка программы деятельности пришкольного летнего детского оздоровительного   лагеря с дневным пребыванием детей «Солнышко»;</w:t>
      </w:r>
    </w:p>
    <w:p w:rsidR="00B07CF2" w:rsidRPr="00AC18D4" w:rsidRDefault="00B07CF2" w:rsidP="00B07CF2">
      <w:pPr>
        <w:numPr>
          <w:ilvl w:val="0"/>
          <w:numId w:val="1"/>
        </w:numPr>
        <w:shd w:val="clear" w:color="auto" w:fill="FFFFFF"/>
        <w:spacing w:after="200"/>
        <w:ind w:left="284"/>
        <w:jc w:val="both"/>
        <w:rPr>
          <w:color w:val="000000"/>
        </w:rPr>
      </w:pPr>
      <w:r w:rsidRPr="00AC18D4">
        <w:rPr>
          <w:color w:val="000000"/>
        </w:rPr>
        <w:t>подготовка методического материала для реализации программы ДОЛ;</w:t>
      </w:r>
    </w:p>
    <w:p w:rsidR="00B07CF2" w:rsidRPr="00AC18D4" w:rsidRDefault="00B07CF2" w:rsidP="00B07CF2">
      <w:pPr>
        <w:numPr>
          <w:ilvl w:val="0"/>
          <w:numId w:val="1"/>
        </w:numPr>
        <w:shd w:val="clear" w:color="auto" w:fill="FFFFFF"/>
        <w:spacing w:after="200"/>
        <w:ind w:left="284"/>
        <w:jc w:val="both"/>
        <w:rPr>
          <w:color w:val="000000"/>
        </w:rPr>
      </w:pPr>
      <w:r w:rsidRPr="00AC18D4">
        <w:rPr>
          <w:color w:val="000000"/>
        </w:rPr>
        <w:t>отбор кадров для работы в пришкольном летнем оздоровительном лагере;</w:t>
      </w:r>
    </w:p>
    <w:p w:rsidR="00B07CF2" w:rsidRPr="00AC18D4" w:rsidRDefault="00B07CF2" w:rsidP="00B07CF2">
      <w:pPr>
        <w:numPr>
          <w:ilvl w:val="0"/>
          <w:numId w:val="1"/>
        </w:numPr>
        <w:shd w:val="clear" w:color="auto" w:fill="FFFFFF"/>
        <w:spacing w:after="200"/>
        <w:ind w:left="284"/>
        <w:jc w:val="both"/>
        <w:rPr>
          <w:color w:val="000000"/>
        </w:rPr>
      </w:pPr>
      <w:r w:rsidRPr="00AC18D4">
        <w:rPr>
          <w:color w:val="000000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  <w:u w:val="single"/>
        </w:rPr>
      </w:pP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  <w:u w:val="single"/>
        </w:rPr>
      </w:pPr>
      <w:r w:rsidRPr="00AC18D4">
        <w:rPr>
          <w:color w:val="000000"/>
          <w:u w:val="single"/>
        </w:rPr>
        <w:t>II этап. Организационный (июнь)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</w:rPr>
      </w:pPr>
      <w:r w:rsidRPr="00AC18D4">
        <w:rPr>
          <w:color w:val="000000"/>
        </w:rPr>
        <w:t>Этот период короткий по количеству дней, всего лишь 2-3 дня.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</w:rPr>
      </w:pPr>
      <w:r w:rsidRPr="00AC18D4">
        <w:rPr>
          <w:color w:val="000000"/>
        </w:rPr>
        <w:t>Основной деятельностью этого этапа является:</w:t>
      </w:r>
    </w:p>
    <w:p w:rsidR="00B07CF2" w:rsidRPr="00AC18D4" w:rsidRDefault="00B07CF2" w:rsidP="00B07CF2">
      <w:pPr>
        <w:numPr>
          <w:ilvl w:val="0"/>
          <w:numId w:val="2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B07CF2" w:rsidRPr="00AC18D4" w:rsidRDefault="00B07CF2" w:rsidP="00B07CF2">
      <w:pPr>
        <w:numPr>
          <w:ilvl w:val="0"/>
          <w:numId w:val="2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запуск программы «Солнышко»;</w:t>
      </w:r>
    </w:p>
    <w:p w:rsidR="00B07CF2" w:rsidRPr="00AC18D4" w:rsidRDefault="00B07CF2" w:rsidP="00B07CF2">
      <w:pPr>
        <w:numPr>
          <w:ilvl w:val="0"/>
          <w:numId w:val="2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знакомство с правилами жизнедеятельности лагеря.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  <w:u w:val="single"/>
        </w:rPr>
      </w:pP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</w:rPr>
      </w:pPr>
      <w:r w:rsidRPr="00AC18D4">
        <w:rPr>
          <w:color w:val="000000"/>
          <w:u w:val="single"/>
        </w:rPr>
        <w:t>III этап. Практический (июнь)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</w:rPr>
      </w:pPr>
      <w:r w:rsidRPr="00AC18D4">
        <w:rPr>
          <w:color w:val="000000"/>
        </w:rPr>
        <w:t>Основной деятельностью этого этапа является:</w:t>
      </w:r>
    </w:p>
    <w:p w:rsidR="00B07CF2" w:rsidRPr="00AC18D4" w:rsidRDefault="00B07CF2" w:rsidP="00B07CF2">
      <w:pPr>
        <w:numPr>
          <w:ilvl w:val="0"/>
          <w:numId w:val="3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реализация основной идеи смены;</w:t>
      </w:r>
    </w:p>
    <w:p w:rsidR="00B07CF2" w:rsidRPr="00AC18D4" w:rsidRDefault="00B07CF2" w:rsidP="00B07CF2">
      <w:pPr>
        <w:numPr>
          <w:ilvl w:val="0"/>
          <w:numId w:val="3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вовлечение детей и подростков в различные виды коллективно- творческих дел;</w:t>
      </w:r>
    </w:p>
    <w:p w:rsidR="00B07CF2" w:rsidRPr="00AC18D4" w:rsidRDefault="00B07CF2" w:rsidP="00B07CF2">
      <w:pPr>
        <w:numPr>
          <w:ilvl w:val="0"/>
          <w:numId w:val="3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работа творческих мастерских.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  <w:u w:val="single"/>
        </w:rPr>
      </w:pPr>
      <w:r w:rsidRPr="00AC18D4">
        <w:rPr>
          <w:color w:val="000000"/>
          <w:u w:val="single"/>
        </w:rPr>
        <w:t>IV этап. Аналитический (июль)</w:t>
      </w:r>
    </w:p>
    <w:p w:rsidR="00B07CF2" w:rsidRPr="00AC18D4" w:rsidRDefault="00B07CF2" w:rsidP="00B07CF2">
      <w:pPr>
        <w:shd w:val="clear" w:color="auto" w:fill="FFFFFF"/>
        <w:ind w:firstLine="568"/>
        <w:jc w:val="both"/>
        <w:rPr>
          <w:color w:val="000000"/>
        </w:rPr>
      </w:pPr>
      <w:r w:rsidRPr="00AC18D4">
        <w:rPr>
          <w:color w:val="000000"/>
        </w:rPr>
        <w:t>Основной идеей этого этапа является:</w:t>
      </w:r>
    </w:p>
    <w:p w:rsidR="00B07CF2" w:rsidRPr="00AC18D4" w:rsidRDefault="00B07CF2" w:rsidP="00B07CF2">
      <w:pPr>
        <w:numPr>
          <w:ilvl w:val="0"/>
          <w:numId w:val="4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подведение итогов смены;</w:t>
      </w:r>
    </w:p>
    <w:p w:rsidR="00B07CF2" w:rsidRPr="00AC18D4" w:rsidRDefault="00B07CF2" w:rsidP="00B07CF2">
      <w:pPr>
        <w:numPr>
          <w:ilvl w:val="0"/>
          <w:numId w:val="4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выработка перспектив деятельности организации;</w:t>
      </w:r>
    </w:p>
    <w:p w:rsidR="00B07CF2" w:rsidRPr="00AC18D4" w:rsidRDefault="00B07CF2" w:rsidP="00B07CF2">
      <w:pPr>
        <w:numPr>
          <w:ilvl w:val="0"/>
          <w:numId w:val="4"/>
        </w:numPr>
        <w:shd w:val="clear" w:color="auto" w:fill="FFFFFF"/>
        <w:spacing w:after="200"/>
        <w:ind w:left="426"/>
        <w:jc w:val="both"/>
        <w:rPr>
          <w:color w:val="000000"/>
        </w:rPr>
      </w:pPr>
      <w:r w:rsidRPr="00AC18D4">
        <w:rPr>
          <w:color w:val="000000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B07CF2" w:rsidRPr="003445C9" w:rsidRDefault="00B07CF2" w:rsidP="00B07CF2"/>
    <w:p w:rsidR="00B07CF2" w:rsidRPr="003445C9" w:rsidRDefault="00B07CF2" w:rsidP="00B07CF2">
      <w:pPr>
        <w:jc w:val="both"/>
      </w:pPr>
      <w:r w:rsidRPr="003445C9">
        <w:lastRenderedPageBreak/>
        <w:t xml:space="preserve">    Главная задача, стоящая перед педагогическими кадрами, заключалась в создании благоприятной среды для гражданского становления личности, сохранения, укр</w:t>
      </w:r>
      <w:r>
        <w:t>епления здоровья учащихся и при</w:t>
      </w:r>
      <w:r w:rsidRPr="003445C9">
        <w:t xml:space="preserve">вития им навыков здорового и безопасного образа жизни; развития разносторонних интересов и творческих способностей; профилактики детской безнадзорности и беспризорности; укрепления связей школы с семьёй. Для реализации этих задач был составлен план, который включал ряд мероприятий, направленных на то, чтобы жизнь в ЛДП была интересной и насыщенной.    </w:t>
      </w:r>
    </w:p>
    <w:p w:rsidR="00B07CF2" w:rsidRPr="003445C9" w:rsidRDefault="00B07CF2" w:rsidP="00B07CF2">
      <w:r w:rsidRPr="003445C9">
        <w:t xml:space="preserve">     Воспитательная работа в лагере велась по нескольким направлениям:</w:t>
      </w:r>
    </w:p>
    <w:p w:rsidR="00B07CF2" w:rsidRPr="003445C9" w:rsidRDefault="00B07CF2" w:rsidP="00B07CF2">
      <w:pPr>
        <w:jc w:val="both"/>
      </w:pPr>
      <w:r w:rsidRPr="003445C9">
        <w:rPr>
          <w:b/>
        </w:rPr>
        <w:t>1.Спортивно-оздоровительное</w:t>
      </w:r>
      <w:r w:rsidRPr="003445C9">
        <w:t xml:space="preserve"> </w:t>
      </w:r>
      <w:r w:rsidRPr="003445C9">
        <w:rPr>
          <w:b/>
        </w:rPr>
        <w:t>«Спорт-это жизнь!».</w:t>
      </w:r>
      <w:r w:rsidRPr="003445C9">
        <w:t xml:space="preserve"> Были организованы ежедневные утренние зарядки; выходы на игровую досуговую детскую площадку; спортивные конкурсы, игры и эстафеты, «Весёлые старты», подвижные игры на свежем воздухе, соревнования по футболу и пионерболу.      </w:t>
      </w:r>
    </w:p>
    <w:p w:rsidR="00B07CF2" w:rsidRPr="00AA32E6" w:rsidRDefault="00B07CF2" w:rsidP="00B07CF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A32E6">
        <w:t>Ежедневно проводились минутки здоровья «Закаляйся, если хочешь быть здоров!» «Осанка-основа красивой походки», «Гигиена тела», «Твой режим на каникулах»; профилактические беседы о ЗОЖ – «Враги красоты и здоровья», «Вредные привычки», с использованием ИКТ. Проводились беседы по профилактике безнадзорности и суицидального поведения.</w:t>
      </w:r>
      <w:r>
        <w:rPr>
          <w:rFonts w:eastAsia="Calibri"/>
          <w:color w:val="000000"/>
          <w:lang w:eastAsia="en-US"/>
        </w:rPr>
        <w:t xml:space="preserve"> Беседы по профилактике </w:t>
      </w:r>
      <w:r w:rsidRPr="00AA32E6">
        <w:rPr>
          <w:rFonts w:eastAsia="Calibri"/>
          <w:color w:val="000000"/>
          <w:lang w:eastAsia="en-US"/>
        </w:rPr>
        <w:t>инфекционных заболеваний, профилактика травматизма, по ПДД</w:t>
      </w:r>
    </w:p>
    <w:p w:rsidR="00B07CF2" w:rsidRPr="003445C9" w:rsidRDefault="00B07CF2" w:rsidP="00B07CF2">
      <w:pPr>
        <w:jc w:val="both"/>
      </w:pPr>
      <w:r w:rsidRPr="003445C9">
        <w:t xml:space="preserve"> Медицинское сопровождение осуществлялось м</w:t>
      </w:r>
      <w:r>
        <w:t xml:space="preserve">едицинским работником </w:t>
      </w:r>
      <w:proofErr w:type="spellStart"/>
      <w:r>
        <w:t>Бабушиной</w:t>
      </w:r>
      <w:proofErr w:type="spellEnd"/>
      <w:r>
        <w:t xml:space="preserve"> </w:t>
      </w:r>
      <w:r w:rsidRPr="003445C9">
        <w:t xml:space="preserve">Т.А. Проводился </w:t>
      </w:r>
      <w:proofErr w:type="spellStart"/>
      <w:proofErr w:type="gramStart"/>
      <w:r w:rsidRPr="003445C9">
        <w:t>мед.осмотр</w:t>
      </w:r>
      <w:proofErr w:type="spellEnd"/>
      <w:proofErr w:type="gramEnd"/>
      <w:r w:rsidRPr="003445C9">
        <w:t xml:space="preserve"> детей, велся мониторинг оздоровления воспитанников ЛДП «Солнышко». Ежедневное питание детей осуществлялось в школьной столовой. Питание 2-х разовое: завтрак, обед. В меню использовались йодированная соль, С-витаминизация 3-х блюд. Меню было разнообразным, качественным. В рационе постоянно были свежие фрукты, овощи, соки, запеканки. Ежедневно проводился бракераж готовых блюд. Суточные пробы отбирались ежедневно. По столовой замечаний не было.</w:t>
      </w:r>
    </w:p>
    <w:p w:rsidR="00B07CF2" w:rsidRPr="003445C9" w:rsidRDefault="00B07CF2" w:rsidP="00B07CF2">
      <w:pPr>
        <w:jc w:val="both"/>
      </w:pPr>
      <w:r w:rsidRPr="003445C9">
        <w:t xml:space="preserve">Физкультурно-оздоровительные мероприятия проводились на спортивной площадке с использованием спортивного инвентаря - мячей, скакалок, теннисных ракеток и обручей.   </w:t>
      </w:r>
    </w:p>
    <w:p w:rsidR="00B07CF2" w:rsidRPr="003445C9" w:rsidRDefault="00B07CF2" w:rsidP="00B07CF2">
      <w:pPr>
        <w:jc w:val="both"/>
      </w:pPr>
      <w:r w:rsidRPr="003445C9">
        <w:t xml:space="preserve">  </w:t>
      </w:r>
    </w:p>
    <w:p w:rsidR="00B07CF2" w:rsidRPr="003445C9" w:rsidRDefault="00B07CF2" w:rsidP="00B07CF2">
      <w:pPr>
        <w:jc w:val="both"/>
      </w:pPr>
      <w:r w:rsidRPr="003445C9">
        <w:t xml:space="preserve">  </w:t>
      </w:r>
    </w:p>
    <w:p w:rsidR="00B07CF2" w:rsidRPr="003445C9" w:rsidRDefault="00B07CF2" w:rsidP="00B07CF2">
      <w:pPr>
        <w:jc w:val="both"/>
      </w:pPr>
      <w:r w:rsidRPr="003445C9">
        <w:rPr>
          <w:b/>
        </w:rPr>
        <w:t>2. Художественно-эстетическое «Творческая мастерская»</w:t>
      </w:r>
      <w:r w:rsidRPr="003445C9">
        <w:t xml:space="preserve">. Формированию культуры чувств, развитию эстетического вкуса и творческих способностей детей помогали конкурсы рисунков о ПДД, «Правила поведения при пожаре», «Фантазия без границ!» «Мы за ЗОЖ». Игровые комнаты оснащены настольными играми и всем необходимым материалом для проведения занятий художественным творчеством (альбомы, карандаши, фломастеры, краски).               </w:t>
      </w:r>
    </w:p>
    <w:p w:rsidR="00B07CF2" w:rsidRPr="003445C9" w:rsidRDefault="00B07CF2" w:rsidP="00B07CF2">
      <w:pPr>
        <w:jc w:val="both"/>
        <w:rPr>
          <w:color w:val="000000"/>
        </w:rPr>
      </w:pPr>
      <w:r>
        <w:t xml:space="preserve"> В</w:t>
      </w:r>
      <w:r w:rsidRPr="003445C9">
        <w:t xml:space="preserve"> каждом отряде были занятия по </w:t>
      </w:r>
      <w:proofErr w:type="spellStart"/>
      <w:r w:rsidRPr="003445C9">
        <w:t>бумагопластике</w:t>
      </w:r>
      <w:proofErr w:type="spellEnd"/>
      <w:r w:rsidRPr="003445C9">
        <w:t xml:space="preserve">, декоративно-прикладному творчеству, раскраски разных видов. </w:t>
      </w:r>
    </w:p>
    <w:p w:rsidR="00B07CF2" w:rsidRPr="003445C9" w:rsidRDefault="00B07CF2" w:rsidP="00B07CF2">
      <w:pPr>
        <w:rPr>
          <w:color w:val="000000"/>
        </w:rPr>
      </w:pPr>
      <w:r w:rsidRPr="003445C9">
        <w:rPr>
          <w:b/>
        </w:rPr>
        <w:t>3. Экологические игры и мероприятия:</w:t>
      </w:r>
      <w:r w:rsidRPr="003445C9">
        <w:rPr>
          <w:color w:val="000000"/>
        </w:rPr>
        <w:t xml:space="preserve"> «Береги свою планету», </w:t>
      </w:r>
      <w:proofErr w:type="spellStart"/>
      <w:r w:rsidRPr="003445C9">
        <w:rPr>
          <w:color w:val="000000"/>
        </w:rPr>
        <w:t>Плодово</w:t>
      </w:r>
      <w:proofErr w:type="spellEnd"/>
      <w:r w:rsidRPr="003445C9">
        <w:rPr>
          <w:color w:val="000000"/>
        </w:rPr>
        <w:t xml:space="preserve"> – ягодная викторина, Конкурсы – забавы «Здоровый образ жизни», Оригами «Путешествие в мир растений».</w:t>
      </w:r>
    </w:p>
    <w:p w:rsidR="00B07CF2" w:rsidRPr="00AA32E6" w:rsidRDefault="00B07CF2" w:rsidP="00B07CF2">
      <w:pPr>
        <w:contextualSpacing/>
        <w:jc w:val="both"/>
        <w:rPr>
          <w:color w:val="000000"/>
        </w:rPr>
      </w:pPr>
      <w:r w:rsidRPr="003445C9">
        <w:rPr>
          <w:b/>
          <w:color w:val="000000"/>
        </w:rPr>
        <w:t>4</w:t>
      </w:r>
      <w:r w:rsidRPr="00AA32E6">
        <w:rPr>
          <w:color w:val="000000"/>
        </w:rPr>
        <w:t xml:space="preserve">. </w:t>
      </w:r>
      <w:r w:rsidRPr="00AA32E6">
        <w:rPr>
          <w:bCs/>
          <w:color w:val="000000"/>
        </w:rPr>
        <w:t xml:space="preserve"> </w:t>
      </w:r>
      <w:proofErr w:type="spellStart"/>
      <w:r w:rsidRPr="006C34F3">
        <w:rPr>
          <w:b/>
          <w:bCs/>
          <w:color w:val="000000"/>
        </w:rPr>
        <w:t>Гражданско</w:t>
      </w:r>
      <w:proofErr w:type="spellEnd"/>
      <w:r w:rsidRPr="006C34F3">
        <w:rPr>
          <w:b/>
          <w:bCs/>
          <w:color w:val="000000"/>
        </w:rPr>
        <w:t xml:space="preserve"> – патриотическое,</w:t>
      </w:r>
      <w:r w:rsidRPr="00AA32E6">
        <w:rPr>
          <w:bCs/>
          <w:color w:val="000000"/>
        </w:rPr>
        <w:t xml:space="preserve"> цель:</w:t>
      </w:r>
      <w:r w:rsidRPr="00AA32E6">
        <w:rPr>
          <w:color w:val="000000"/>
        </w:rPr>
        <w:t> формирование гармоничной личности, обладающей качествами гражданина-патриота своей Родины.</w:t>
      </w:r>
    </w:p>
    <w:p w:rsidR="00B07CF2" w:rsidRDefault="00B07CF2" w:rsidP="00B07CF2">
      <w:pPr>
        <w:ind w:left="720"/>
        <w:contextualSpacing/>
        <w:jc w:val="both"/>
        <w:rPr>
          <w:color w:val="000000"/>
        </w:rPr>
      </w:pPr>
      <w:r w:rsidRPr="00AA32E6">
        <w:rPr>
          <w:color w:val="000000"/>
        </w:rPr>
        <w:t>Формы: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t xml:space="preserve">беседа «Символика Российской Федерации» 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t>дискуссия «Природа моего края»;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t>спортивно-развлекательная программа с элементами ориентирования на местности «Следопыты»;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t>конкурс рисунков «Мир моими глазами»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t>просмотр фильмов военной тематики, беседы -(80 лет снятие блокады Ленинграда)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t>викторина ко "Дню Независимости",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t xml:space="preserve"> - беседы о человеке как члене общества, о правах и ответственности, уважении и достоинстве человека.</w:t>
      </w:r>
    </w:p>
    <w:p w:rsidR="00B07CF2" w:rsidRPr="00BD031A" w:rsidRDefault="00B07CF2" w:rsidP="00B07CF2">
      <w:pPr>
        <w:numPr>
          <w:ilvl w:val="0"/>
          <w:numId w:val="5"/>
        </w:numPr>
        <w:contextualSpacing/>
        <w:jc w:val="both"/>
        <w:rPr>
          <w:color w:val="000000"/>
        </w:rPr>
      </w:pPr>
      <w:r w:rsidRPr="00BD031A">
        <w:rPr>
          <w:color w:val="000000"/>
        </w:rPr>
        <w:lastRenderedPageBreak/>
        <w:t>Посещение Монумента Славы</w:t>
      </w:r>
    </w:p>
    <w:p w:rsidR="00B07CF2" w:rsidRPr="00AA32E6" w:rsidRDefault="00B07CF2" w:rsidP="00B07CF2">
      <w:pPr>
        <w:ind w:left="720"/>
        <w:contextualSpacing/>
        <w:jc w:val="both"/>
        <w:rPr>
          <w:color w:val="000000"/>
        </w:rPr>
      </w:pPr>
    </w:p>
    <w:p w:rsidR="00B07CF2" w:rsidRPr="003445C9" w:rsidRDefault="00B07CF2" w:rsidP="00B07CF2">
      <w:pPr>
        <w:rPr>
          <w:color w:val="000000"/>
        </w:rPr>
      </w:pPr>
      <w:r>
        <w:rPr>
          <w:b/>
          <w:color w:val="000000"/>
        </w:rPr>
        <w:t xml:space="preserve">5. </w:t>
      </w:r>
      <w:r w:rsidRPr="003445C9">
        <w:rPr>
          <w:b/>
          <w:color w:val="000000"/>
        </w:rPr>
        <w:t xml:space="preserve">Социально-психологические мероприятия: </w:t>
      </w:r>
      <w:r w:rsidRPr="003445C9">
        <w:rPr>
          <w:color w:val="000000"/>
        </w:rPr>
        <w:t>Спортивное мероприятие «Вместе мы сила», коммуникативный тренинг «Значение имени», тестирование в начале и в конце сезона,</w:t>
      </w:r>
    </w:p>
    <w:p w:rsidR="00B07CF2" w:rsidRPr="003445C9" w:rsidRDefault="00B07CF2" w:rsidP="00B07CF2">
      <w:pPr>
        <w:jc w:val="both"/>
      </w:pPr>
    </w:p>
    <w:p w:rsidR="00B07CF2" w:rsidRPr="003445C9" w:rsidRDefault="00B07CF2" w:rsidP="00B07CF2">
      <w:pPr>
        <w:jc w:val="both"/>
        <w:rPr>
          <w:noProof/>
        </w:rPr>
      </w:pPr>
      <w:r>
        <w:t xml:space="preserve"> В конце смены, 24</w:t>
      </w:r>
      <w:r w:rsidRPr="003445C9">
        <w:t xml:space="preserve"> июня, был проведен праздничный концерт, где выступили все отряды с лучшими номерами, которые были отмечены Жюри в течение смены.</w:t>
      </w:r>
    </w:p>
    <w:p w:rsidR="00B07CF2" w:rsidRPr="003445C9" w:rsidRDefault="00B07CF2" w:rsidP="00B07CF2">
      <w:pPr>
        <w:jc w:val="both"/>
      </w:pPr>
      <w:r w:rsidRPr="003445C9">
        <w:t xml:space="preserve">   В ходе реализации плана воспитательных мероприятий ЛДП</w:t>
      </w:r>
      <w:r>
        <w:t xml:space="preserve"> применялись следующие виды дея</w:t>
      </w:r>
      <w:r w:rsidRPr="003445C9">
        <w:t>тельности: физкультурно-оздоровительная, коммуникативная, э</w:t>
      </w:r>
      <w:r>
        <w:t>кскурсионная, декоративно-прик</w:t>
      </w:r>
      <w:r w:rsidRPr="003445C9">
        <w:t xml:space="preserve">ладная. </w:t>
      </w:r>
    </w:p>
    <w:p w:rsidR="00B07CF2" w:rsidRPr="003445C9" w:rsidRDefault="00B07CF2" w:rsidP="00B07CF2">
      <w:pPr>
        <w:jc w:val="both"/>
      </w:pPr>
      <w:r w:rsidRPr="003445C9">
        <w:t xml:space="preserve">    Были по</w:t>
      </w:r>
      <w:r>
        <w:t>дготовлены помещения: 4</w:t>
      </w:r>
      <w:r w:rsidRPr="003445C9">
        <w:t xml:space="preserve"> учебных кабинета, столовая, медицинский кабинет, санузлы, спортивная площадка, спортзал. Всем необходимым оборудованием кабинеты </w:t>
      </w:r>
      <w:r>
        <w:t>были укомплектованы (</w:t>
      </w:r>
      <w:r w:rsidRPr="003445C9">
        <w:t xml:space="preserve">компьютер, проектор, караоке). Лекарственные препараты имелись в достаточном количестве в аптечке. </w:t>
      </w:r>
    </w:p>
    <w:p w:rsidR="00B07CF2" w:rsidRPr="003445C9" w:rsidRDefault="00B07CF2" w:rsidP="00B07CF2">
      <w:pPr>
        <w:jc w:val="both"/>
      </w:pPr>
      <w:r w:rsidRPr="003445C9">
        <w:t xml:space="preserve">    Были оформлены уголки отрядов, уголки здоровья, стенды по правилам дорожного движения и пожарной безопасности, информационный стенд лагеря. </w:t>
      </w:r>
    </w:p>
    <w:p w:rsidR="00B07CF2" w:rsidRPr="003445C9" w:rsidRDefault="00B07CF2" w:rsidP="00B07CF2">
      <w:pPr>
        <w:jc w:val="both"/>
      </w:pPr>
      <w:r w:rsidRPr="003445C9">
        <w:t xml:space="preserve">    Используемые формы оздоровления детей: конкурсы различного направления, спортивные эстафеты, турниры по футболу, шашкам, шахматам, игровые программы, трудовые десанты, тематические к</w:t>
      </w:r>
      <w:r>
        <w:t>онкурсы рисунков, посещение ДК</w:t>
      </w:r>
      <w:r w:rsidRPr="003445C9">
        <w:t>, детской библиотеки, музея.</w:t>
      </w:r>
    </w:p>
    <w:p w:rsidR="00B07CF2" w:rsidRPr="003445C9" w:rsidRDefault="00B07CF2" w:rsidP="00B07CF2">
      <w:pPr>
        <w:jc w:val="both"/>
      </w:pPr>
      <w:r w:rsidRPr="003445C9">
        <w:t xml:space="preserve">    В течение смены с детьми проводились беседы профилактическ</w:t>
      </w:r>
      <w:r>
        <w:t>ого характера по правилам жизне</w:t>
      </w:r>
      <w:r w:rsidRPr="003445C9">
        <w:t>деятельности, безопасности жизни, пропаганде здорового образа жизн</w:t>
      </w:r>
      <w:r>
        <w:t>и, профилактике правонару</w:t>
      </w:r>
      <w:r w:rsidRPr="003445C9">
        <w:t>шений. Работа с ребятами была направлена на сохранение и укре</w:t>
      </w:r>
      <w:r>
        <w:t xml:space="preserve">пление здоровья учащихся по </w:t>
      </w:r>
      <w:proofErr w:type="spellStart"/>
      <w:r>
        <w:t>здо</w:t>
      </w:r>
      <w:r w:rsidRPr="003445C9">
        <w:t>ровьесберегающим</w:t>
      </w:r>
      <w:proofErr w:type="spellEnd"/>
      <w:r w:rsidRPr="003445C9">
        <w:t xml:space="preserve"> и </w:t>
      </w:r>
      <w:proofErr w:type="spellStart"/>
      <w:r>
        <w:t>здоровье</w:t>
      </w:r>
      <w:r w:rsidRPr="003445C9">
        <w:t>формирующим</w:t>
      </w:r>
      <w:proofErr w:type="spellEnd"/>
      <w:r w:rsidRPr="003445C9">
        <w:t xml:space="preserve"> технологиям.</w:t>
      </w:r>
    </w:p>
    <w:p w:rsidR="00B07CF2" w:rsidRPr="003445C9" w:rsidRDefault="00B07CF2" w:rsidP="00B07CF2">
      <w:pPr>
        <w:jc w:val="both"/>
      </w:pPr>
      <w:r w:rsidRPr="003445C9">
        <w:t xml:space="preserve">    Ребята активно принимали участие в подготовке и проведении на территории лагеря спортивн</w:t>
      </w:r>
      <w:r>
        <w:t>ого праздника «Весёлые старты», участвовали в конкурсе причесок, мод.</w:t>
      </w:r>
      <w:r w:rsidRPr="003445C9">
        <w:t xml:space="preserve">   В конце смены среди ребят была проведена итоговая анкета. Исходя из полученных данных можно сделать вывод о том, что атмосфера в ЛДП комфортная, временные детские коллективы вполне можно считать сформированными, мероприятия, проводимые в лагере, понравились детям, а также все обучающиеся были довольны питанием в столовой.</w:t>
      </w:r>
    </w:p>
    <w:p w:rsidR="00B07CF2" w:rsidRPr="003445C9" w:rsidRDefault="00B07CF2" w:rsidP="00B07CF2">
      <w:pPr>
        <w:jc w:val="both"/>
      </w:pPr>
      <w:r w:rsidRPr="003445C9">
        <w:t xml:space="preserve">    Все запланированные коллективно-творческие дела в ЛДП «Солнышко» выполнены. Ежедневно проводились методические «летучки» воспитателей лагеря по корректировке работы ЛДП. Проведение коллективно-творческих дел необходимо для развития у ребенка базовых компетенций, коммуникативных отношений, чувства сопереживания, коллективизма; развития кругозора; были организованы оздоровление и досуг детей, решалась проблема профилактики правонарушений и безнадзорности среди детей и подростков. Коллективно-творческие дела проведены на хорошем организационном уровне.</w:t>
      </w:r>
    </w:p>
    <w:p w:rsidR="00B07CF2" w:rsidRPr="003445C9" w:rsidRDefault="00B07CF2" w:rsidP="00B07CF2">
      <w:pPr>
        <w:jc w:val="both"/>
      </w:pPr>
      <w:r w:rsidRPr="003445C9">
        <w:t xml:space="preserve">   Анализируя всю лагерную смену можно сказать, что большинство детей были настроены на доброе, весёлое общение. В воспитателях они видели доброжелательных и справедливых. товарищей.</w:t>
      </w:r>
    </w:p>
    <w:p w:rsidR="00B07CF2" w:rsidRPr="003445C9" w:rsidRDefault="00B07CF2" w:rsidP="00B07CF2">
      <w:pPr>
        <w:jc w:val="both"/>
      </w:pPr>
      <w:r w:rsidRPr="003445C9">
        <w:t xml:space="preserve">   За время, проведённое в лагере, ребята окрепли, оздоровились, зарядились положительными эмоциями, приобрели много </w:t>
      </w:r>
      <w:r>
        <w:t xml:space="preserve">новых </w:t>
      </w:r>
      <w:r w:rsidRPr="003445C9">
        <w:t>друзей.</w:t>
      </w:r>
    </w:p>
    <w:p w:rsidR="00B07CF2" w:rsidRPr="003445C9" w:rsidRDefault="00B07CF2" w:rsidP="00B07CF2">
      <w:pPr>
        <w:rPr>
          <w:b/>
        </w:rPr>
      </w:pPr>
      <w:r w:rsidRPr="003445C9">
        <w:rPr>
          <w:b/>
        </w:rPr>
        <w:t xml:space="preserve">                                                                           Выводы:</w:t>
      </w:r>
    </w:p>
    <w:p w:rsidR="00B07CF2" w:rsidRPr="003445C9" w:rsidRDefault="00B07CF2" w:rsidP="00B07CF2">
      <w:r w:rsidRPr="003445C9">
        <w:t>1. Работа проводил</w:t>
      </w:r>
      <w:r>
        <w:t>ась согласно плану и программе МКУ «</w:t>
      </w:r>
      <w:r w:rsidRPr="003445C9">
        <w:t xml:space="preserve">УО </w:t>
      </w:r>
      <w:proofErr w:type="spellStart"/>
      <w:r w:rsidRPr="003445C9">
        <w:t>Баганского</w:t>
      </w:r>
      <w:proofErr w:type="spellEnd"/>
      <w:r w:rsidRPr="003445C9">
        <w:t xml:space="preserve"> района</w:t>
      </w:r>
      <w:r>
        <w:t>», «Лето- 2024</w:t>
      </w:r>
      <w:r w:rsidRPr="003445C9">
        <w:t xml:space="preserve">». </w:t>
      </w:r>
    </w:p>
    <w:p w:rsidR="00B07CF2" w:rsidRPr="003445C9" w:rsidRDefault="00B07CF2" w:rsidP="00B07CF2">
      <w:r>
        <w:t>2. Все 124</w:t>
      </w:r>
      <w:r w:rsidRPr="003445C9">
        <w:t xml:space="preserve"> </w:t>
      </w:r>
      <w:r>
        <w:t xml:space="preserve">ребёнка </w:t>
      </w:r>
      <w:r w:rsidRPr="003445C9">
        <w:t>приняли участие в спортивных мероприятиях и коллективно-творческих делах различного уровня.</w:t>
      </w:r>
    </w:p>
    <w:p w:rsidR="00B07CF2" w:rsidRPr="00AA00B2" w:rsidRDefault="00B07CF2" w:rsidP="00B07CF2">
      <w:pPr>
        <w:rPr>
          <w:sz w:val="26"/>
          <w:szCs w:val="26"/>
        </w:rPr>
      </w:pPr>
    </w:p>
    <w:p w:rsidR="005050D3" w:rsidRDefault="005050D3">
      <w:bookmarkStart w:id="0" w:name="_GoBack"/>
      <w:bookmarkEnd w:id="0"/>
    </w:p>
    <w:sectPr w:rsidR="0050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AA2"/>
    <w:multiLevelType w:val="multilevel"/>
    <w:tmpl w:val="C9A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D1F4A"/>
    <w:multiLevelType w:val="multilevel"/>
    <w:tmpl w:val="12D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D39A5"/>
    <w:multiLevelType w:val="multilevel"/>
    <w:tmpl w:val="700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A1491"/>
    <w:multiLevelType w:val="multilevel"/>
    <w:tmpl w:val="4326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10DF9"/>
    <w:multiLevelType w:val="multilevel"/>
    <w:tmpl w:val="9A5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F2"/>
    <w:rsid w:val="005050D3"/>
    <w:rsid w:val="00B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87D8-34BE-41DA-A524-603B8FF5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7</dc:creator>
  <cp:keywords/>
  <dc:description/>
  <cp:lastModifiedBy>BG 7</cp:lastModifiedBy>
  <cp:revision>1</cp:revision>
  <dcterms:created xsi:type="dcterms:W3CDTF">2024-06-25T06:27:00Z</dcterms:created>
  <dcterms:modified xsi:type="dcterms:W3CDTF">2024-06-25T06:28:00Z</dcterms:modified>
</cp:coreProperties>
</file>