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0B" w:rsidRPr="006709B7" w:rsidRDefault="002F0A0B" w:rsidP="002F0A0B">
      <w:pPr>
        <w:pStyle w:val="2"/>
        <w:ind w:firstLine="567"/>
        <w:rPr>
          <w:b/>
          <w:sz w:val="28"/>
          <w:szCs w:val="28"/>
        </w:rPr>
      </w:pPr>
      <w:r w:rsidRPr="006709B7">
        <w:rPr>
          <w:b/>
          <w:sz w:val="28"/>
          <w:szCs w:val="28"/>
        </w:rPr>
        <w:t>Реестр учреждений, предоставляющих  услуги по оказанию психолого-педагогической помощи</w:t>
      </w:r>
      <w:r w:rsidR="00D938F3">
        <w:rPr>
          <w:b/>
          <w:sz w:val="28"/>
          <w:szCs w:val="28"/>
        </w:rPr>
        <w:t>, организации досуга и занятости, социальной помощи для</w:t>
      </w:r>
      <w:r w:rsidRPr="006709B7">
        <w:rPr>
          <w:b/>
          <w:sz w:val="28"/>
          <w:szCs w:val="28"/>
        </w:rPr>
        <w:t xml:space="preserve"> </w:t>
      </w:r>
      <w:r w:rsidR="00D938F3">
        <w:rPr>
          <w:b/>
          <w:sz w:val="28"/>
          <w:szCs w:val="28"/>
        </w:rPr>
        <w:t xml:space="preserve">несовершеннолетних и их законных </w:t>
      </w:r>
      <w:bookmarkStart w:id="0" w:name="_GoBack"/>
      <w:bookmarkEnd w:id="0"/>
      <w:r w:rsidR="00D938F3">
        <w:rPr>
          <w:b/>
          <w:sz w:val="28"/>
          <w:szCs w:val="28"/>
        </w:rPr>
        <w:t>представителей</w:t>
      </w:r>
    </w:p>
    <w:p w:rsidR="008C1EF8" w:rsidRDefault="008C1E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64"/>
        <w:gridCol w:w="2189"/>
        <w:gridCol w:w="2221"/>
        <w:gridCol w:w="1931"/>
      </w:tblGrid>
      <w:tr w:rsidR="005D5E8A" w:rsidRPr="002400CD" w:rsidTr="002F0A0B">
        <w:trPr>
          <w:trHeight w:val="1665"/>
        </w:trPr>
        <w:tc>
          <w:tcPr>
            <w:tcW w:w="558" w:type="dxa"/>
            <w:shd w:val="clear" w:color="auto" w:fill="auto"/>
          </w:tcPr>
          <w:p w:rsidR="005D5E8A" w:rsidRPr="002400CD" w:rsidRDefault="005D5E8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gramStart"/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564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Наименование учреждения</w:t>
            </w:r>
          </w:p>
        </w:tc>
        <w:tc>
          <w:tcPr>
            <w:tcW w:w="2189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Местонахождение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(населенный пункт, адрес)</w:t>
            </w:r>
          </w:p>
        </w:tc>
        <w:tc>
          <w:tcPr>
            <w:tcW w:w="222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Перечень услуг</w:t>
            </w:r>
          </w:p>
        </w:tc>
        <w:tc>
          <w:tcPr>
            <w:tcW w:w="193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Контактные данные (ФИО, должность, контактные телефон)</w:t>
            </w:r>
          </w:p>
        </w:tc>
      </w:tr>
      <w:tr w:rsidR="005D5E8A" w:rsidRPr="002400CD" w:rsidTr="002F0A0B">
        <w:trPr>
          <w:trHeight w:val="352"/>
        </w:trPr>
        <w:tc>
          <w:tcPr>
            <w:tcW w:w="558" w:type="dxa"/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МБУ «Комплексный центр социального обслуживания населения Баганского района»</w:t>
            </w:r>
          </w:p>
        </w:tc>
        <w:tc>
          <w:tcPr>
            <w:tcW w:w="2189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с. Баган, ул. М-Горького, 36</w:t>
            </w:r>
          </w:p>
        </w:tc>
        <w:tc>
          <w:tcPr>
            <w:tcW w:w="222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С</w:t>
            </w: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оциально-медицинские, социально-педагогические, социально-психологические, социально-правовые, социально-экономические.</w:t>
            </w:r>
          </w:p>
        </w:tc>
        <w:tc>
          <w:tcPr>
            <w:tcW w:w="193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Кононенко Н.Н.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 ОПБ МБУ КЦСОН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22 – 605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Фролов Д.В.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мед</w:t>
            </w:r>
            <w:proofErr w:type="gramStart"/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.</w:t>
            </w:r>
            <w:proofErr w:type="gramEnd"/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б</w:t>
            </w:r>
            <w:proofErr w:type="gramEnd"/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рат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21 - 001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бюджетное общеобразовательное учреждение  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 средняя общеобразовательная школа №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 ул. Сибиряков-Гвардейцев 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Петрушкевич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Наталья Викторовна,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Железко Галина Петровна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8-383-53-21-376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бюджетное общеобразовательное учреждение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Ивановская средняя общеобразовательная школа </w:t>
            </w:r>
            <w:proofErr w:type="gram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имени Героя Советского Союза Николая Гавриловича</w:t>
            </w:r>
            <w:proofErr w:type="gram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Шепелева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632787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район </w:t>
            </w:r>
            <w:proofErr w:type="gram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</w:t>
            </w:r>
            <w:proofErr w:type="gram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. Ивановка ул. Центральная 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психологическая профилактика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Дункинов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Серик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Жетписбаеви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ч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Бамбух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Татьяна Игоревна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8-383-53-39-281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 № 2 имени героя Советского Союза Андрея Григорьевича Матвиенко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 ул.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М. Горького 9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Моисеева Наталья Александровна,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Петрушевская Наталья Викторовна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8-383-53-21-456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Лепокуровская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632777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Лепокурово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Молодежная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Маслова Наталья Алексеевна, 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Батрова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Татьяна Николаевна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8-383-53-47-167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-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Кузнецовская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632790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 </w:t>
            </w:r>
            <w:proofErr w:type="gram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</w:t>
            </w:r>
            <w:proofErr w:type="gram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. Кузнецовка ул. Центральная 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Малахова Ирина Юрьевна, 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Иванова Ольга Андреевна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8-383-53-32-168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Мироновская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632783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</w:t>
            </w:r>
            <w:proofErr w:type="gram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.М</w:t>
            </w:r>
            <w:proofErr w:type="gram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ироновка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Центральная ,39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психологическая профилактика нарушений поведения и отклонений в развитии, психологическое консультирование, психологическая коррекция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Убийко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Юлия Сергеевна, 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Ширяева Татьяна Михайловна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8-383-53-34-183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8-383-53-34-246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детский сад № 1 «Колокольчик»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Школьная 5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Заведующая: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Савельева Лидия Андреевна,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Хмельницкая Анна Викторовна,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8-383-53-21-371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детский сад № 2 «Солнышко»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Ленина 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Заведующая: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Алтухова Светлана Юрьевна,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Лепетюха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Валентина Владимировна,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8-383-53-21-164</w:t>
            </w:r>
          </w:p>
        </w:tc>
      </w:tr>
      <w:tr w:rsidR="00887F24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0E64DA" w:rsidRDefault="00887F24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Муниципальное казенное дошкольное образовательное учреждение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культуры «Культурно-досуговый центр Баганского района»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Ул.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М.Горького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 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 и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проведение </w:t>
            </w:r>
            <w:proofErr w:type="gramStart"/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районных</w:t>
            </w:r>
            <w:proofErr w:type="gramEnd"/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культурно-массовых</w:t>
            </w:r>
          </w:p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мероприятий;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Проведение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конкурсов,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фестивалей, смотров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 выявлению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одаренных детей </w:t>
            </w:r>
            <w:proofErr w:type="gramStart"/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</w:t>
            </w:r>
            <w:proofErr w:type="gramEnd"/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видам искусств.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Поддержка развития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местного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традиционного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народного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художественного</w:t>
            </w:r>
          </w:p>
          <w:p w:rsidR="00887F24" w:rsidRPr="005D5E8A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творчеств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Директор: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Волобоев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Сергей Алексеевич, 8-383-53-29-80</w:t>
            </w:r>
          </w:p>
        </w:tc>
      </w:tr>
      <w:tr w:rsidR="00887F24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0E64DA" w:rsidRDefault="00887F24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Государственное казенное учреждение Новосибирской области «Центр занятости населения Баганского района»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887F24" w:rsidRPr="005D5E8A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у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л.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Октябрьская, 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 занятости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 Синица Александр Николаевич, 8-383-53-21-658</w:t>
            </w:r>
          </w:p>
        </w:tc>
      </w:tr>
      <w:tr w:rsidR="00887F24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0E64DA" w:rsidRDefault="00887F24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Муниципальное казенное дошкольное образовательное учреждение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культуры </w:t>
            </w: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«</w:t>
            </w:r>
            <w:proofErr w:type="spellStart"/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районный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краеведческий</w:t>
            </w:r>
          </w:p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музей»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887F24" w:rsidRPr="005D5E8A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ул.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Ленина, 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Показ,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воспроизведение </w:t>
            </w:r>
            <w:proofErr w:type="gramStart"/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на</w:t>
            </w:r>
            <w:proofErr w:type="gramEnd"/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любых видах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носителей музейных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предметов;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экспозиций и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выставок;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Предоставление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экскурсионного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обслуживания;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 и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проведение лекций,</w:t>
            </w:r>
          </w:p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бесед и т.п.;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Директор: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Гладких</w:t>
            </w:r>
            <w:proofErr w:type="gram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Наталья Викторовна, </w:t>
            </w:r>
            <w:r w:rsidR="007072E2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8-383-53-21-430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E64D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0E64DA" w:rsidRDefault="000E64D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0E64D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Мун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иципальное бюджетное учреждение</w:t>
            </w:r>
          </w:p>
          <w:p w:rsidR="000E64DA" w:rsidRPr="000E64D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дополнительного образования</w:t>
            </w:r>
          </w:p>
          <w:p w:rsidR="000E64DA" w:rsidRPr="000E64D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Баганская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детская юношеская</w:t>
            </w:r>
          </w:p>
          <w:p w:rsidR="000E64DA" w:rsidRPr="005D5E8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спортивная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5D5E8A" w:rsidRDefault="000E64DA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632770, Новосибирская область, </w:t>
            </w:r>
            <w:proofErr w:type="spellStart"/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район, село Баган ул. М. Горького 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887F24" w:rsidRDefault="000E64DA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Образовательная программа, секции по направлениям: легкая атлетика, футбол, настольный теннис\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Default="000E64D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Директор: 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Артёменко Николай Юрьевич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, 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383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53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21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238</w:t>
            </w:r>
          </w:p>
        </w:tc>
      </w:tr>
    </w:tbl>
    <w:p w:rsidR="005D5E8A" w:rsidRDefault="005D5E8A" w:rsidP="005D5E8A">
      <w:pPr>
        <w:rPr>
          <w:b/>
          <w:sz w:val="25"/>
          <w:szCs w:val="25"/>
        </w:rPr>
      </w:pPr>
    </w:p>
    <w:p w:rsidR="005D5E8A" w:rsidRDefault="005D5E8A"/>
    <w:sectPr w:rsidR="005D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AB7"/>
    <w:multiLevelType w:val="hybridMultilevel"/>
    <w:tmpl w:val="5F3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E"/>
    <w:rsid w:val="000064DE"/>
    <w:rsid w:val="000E64DA"/>
    <w:rsid w:val="002270FE"/>
    <w:rsid w:val="002F0A0B"/>
    <w:rsid w:val="005D5E8A"/>
    <w:rsid w:val="007072E2"/>
    <w:rsid w:val="00887F24"/>
    <w:rsid w:val="008C1EF8"/>
    <w:rsid w:val="00D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0A0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8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D5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064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F0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E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0A0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8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D5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064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F0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E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5</cp:revision>
  <dcterms:created xsi:type="dcterms:W3CDTF">2020-05-31T09:42:00Z</dcterms:created>
  <dcterms:modified xsi:type="dcterms:W3CDTF">2020-05-31T12:59:00Z</dcterms:modified>
</cp:coreProperties>
</file>